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84" w:rsidRPr="004B6B5E" w:rsidRDefault="00D65B84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4B6B5E">
        <w:rPr>
          <w:b/>
          <w:bCs/>
          <w:sz w:val="28"/>
          <w:szCs w:val="28"/>
        </w:rPr>
        <w:t>«Адаптация детей</w:t>
      </w:r>
      <w:r w:rsidRPr="004B6B5E">
        <w:rPr>
          <w:sz w:val="28"/>
          <w:szCs w:val="28"/>
        </w:rPr>
        <w:t xml:space="preserve"> </w:t>
      </w:r>
      <w:r w:rsidRPr="004B6B5E">
        <w:rPr>
          <w:b/>
          <w:bCs/>
          <w:sz w:val="28"/>
          <w:szCs w:val="28"/>
        </w:rPr>
        <w:t>второго раннего возраста к условиям ДОУ посредством устного народного фольклора»</w:t>
      </w:r>
    </w:p>
    <w:p w:rsidR="00D65B84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rStyle w:val="a4"/>
          <w:b w:val="0"/>
          <w:sz w:val="28"/>
          <w:szCs w:val="28"/>
          <w:bdr w:val="none" w:sz="0" w:space="0" w:color="auto" w:frame="1"/>
        </w:rPr>
        <w:t>Адаптация</w:t>
      </w:r>
      <w:r w:rsidRPr="004B6B5E">
        <w:rPr>
          <w:b/>
          <w:sz w:val="28"/>
          <w:szCs w:val="28"/>
        </w:rPr>
        <w:t> -</w:t>
      </w:r>
      <w:r w:rsidRPr="004B6B5E">
        <w:rPr>
          <w:sz w:val="28"/>
          <w:szCs w:val="28"/>
        </w:rPr>
        <w:t xml:space="preserve"> это приспособление организма к новым условиям, к новой среде. А для ребенка детский сад является той новой и неизведанной территорией. Поступление ребенка в ДОУ кардинально меняет привычные условия его жизни. Изменение образа жизни малыша приводит в первую очередь к нарушению его эмоционального состояния, что проявляется в напряженности, беспокойстве или </w:t>
      </w:r>
      <w:proofErr w:type="spellStart"/>
      <w:r w:rsidRPr="004B6B5E">
        <w:rPr>
          <w:sz w:val="28"/>
          <w:szCs w:val="28"/>
        </w:rPr>
        <w:t>затоморжности</w:t>
      </w:r>
      <w:proofErr w:type="spellEnd"/>
      <w:r w:rsidRPr="004B6B5E">
        <w:rPr>
          <w:sz w:val="28"/>
          <w:szCs w:val="28"/>
        </w:rPr>
        <w:t>. Ребенок много плачет, стремиться к эмоциональному контакту со взрослым или, наоборот, раздражено сторониться их и сверстников. Эмоциональное неблагополучие сказывается на сне, аппетите. Разлука и встреча с родными протекают подчас бурно, экзальтированно. [2]</w:t>
      </w:r>
    </w:p>
    <w:p w:rsidR="00D06FE5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Условия ДОУ существенно отличаются от семейных: строгое соблюдение режима дня, единые для всех правила и требования и другие создают определенные трудности в начале пребывания ребенка в детском саду. [3]</w:t>
      </w:r>
    </w:p>
    <w:p w:rsidR="00F15836" w:rsidRPr="004B6B5E" w:rsidRDefault="00436215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Самым важным режимным моментом в </w:t>
      </w:r>
      <w:r w:rsidR="00F15836" w:rsidRPr="004B6B5E">
        <w:rPr>
          <w:sz w:val="28"/>
          <w:szCs w:val="28"/>
        </w:rPr>
        <w:t xml:space="preserve">период адаптации в ДОУ ребенком второго раннего возраста </w:t>
      </w:r>
      <w:r w:rsidRPr="004B6B5E">
        <w:rPr>
          <w:sz w:val="28"/>
          <w:szCs w:val="28"/>
        </w:rPr>
        <w:t xml:space="preserve">является утренний прием - встреча с воспитателем, в этот момент взрослый должен встречать малыша с улыбкой на лице, присаживаясь к нему, чтобы глаза были на уровне глаз ребенка, </w:t>
      </w:r>
      <w:r w:rsidR="001B3672" w:rsidRPr="004B6B5E">
        <w:rPr>
          <w:sz w:val="28"/>
          <w:szCs w:val="28"/>
        </w:rPr>
        <w:t>поздороваться</w:t>
      </w:r>
      <w:r w:rsidR="00F15836" w:rsidRPr="004B6B5E">
        <w:rPr>
          <w:sz w:val="28"/>
          <w:szCs w:val="28"/>
        </w:rPr>
        <w:t xml:space="preserve"> с ним и пригласи</w:t>
      </w:r>
      <w:r w:rsidRPr="004B6B5E">
        <w:rPr>
          <w:sz w:val="28"/>
          <w:szCs w:val="28"/>
        </w:rPr>
        <w:t>т</w:t>
      </w:r>
      <w:r w:rsidR="00F15836" w:rsidRPr="004B6B5E">
        <w:rPr>
          <w:sz w:val="28"/>
          <w:szCs w:val="28"/>
        </w:rPr>
        <w:t>ь</w:t>
      </w:r>
      <w:r w:rsidRPr="004B6B5E">
        <w:rPr>
          <w:sz w:val="28"/>
          <w:szCs w:val="28"/>
        </w:rPr>
        <w:t xml:space="preserve"> пройти в группу, используя фольклор </w:t>
      </w:r>
      <w:proofErr w:type="gramStart"/>
      <w:r w:rsidRPr="004B6B5E">
        <w:rPr>
          <w:sz w:val="28"/>
          <w:szCs w:val="28"/>
        </w:rPr>
        <w:t>для установление</w:t>
      </w:r>
      <w:proofErr w:type="gramEnd"/>
      <w:r w:rsidRPr="004B6B5E">
        <w:rPr>
          <w:sz w:val="28"/>
          <w:szCs w:val="28"/>
        </w:rPr>
        <w:t xml:space="preserve"> контакта с ребенком</w:t>
      </w:r>
      <w:r w:rsidR="00B22B85" w:rsidRPr="004B6B5E">
        <w:rPr>
          <w:sz w:val="28"/>
          <w:szCs w:val="28"/>
        </w:rPr>
        <w:t xml:space="preserve">: «Доброе утро, зайка моя. Доброе утро, Ника </w:t>
      </w:r>
      <w:r w:rsidRPr="004B6B5E">
        <w:rPr>
          <w:sz w:val="28"/>
          <w:szCs w:val="28"/>
        </w:rPr>
        <w:t xml:space="preserve">наша </w:t>
      </w:r>
      <w:r w:rsidR="001B3672" w:rsidRPr="004B6B5E">
        <w:rPr>
          <w:sz w:val="28"/>
          <w:szCs w:val="28"/>
        </w:rPr>
        <w:t>хорошая. Е</w:t>
      </w:r>
      <w:r w:rsidR="00B22B85" w:rsidRPr="004B6B5E">
        <w:rPr>
          <w:sz w:val="28"/>
          <w:szCs w:val="28"/>
        </w:rPr>
        <w:t xml:space="preserve">й </w:t>
      </w:r>
      <w:r w:rsidR="001B3672" w:rsidRPr="004B6B5E">
        <w:rPr>
          <w:sz w:val="28"/>
          <w:szCs w:val="28"/>
        </w:rPr>
        <w:t>мы песенку споем</w:t>
      </w:r>
      <w:r w:rsidRPr="004B6B5E">
        <w:rPr>
          <w:sz w:val="28"/>
          <w:szCs w:val="28"/>
        </w:rPr>
        <w:t>.</w:t>
      </w:r>
      <w:r w:rsidR="00B22B85" w:rsidRPr="004B6B5E">
        <w:rPr>
          <w:sz w:val="28"/>
          <w:szCs w:val="28"/>
        </w:rPr>
        <w:t xml:space="preserve"> Кто у нас хороший, Кто у нас пригожий? </w:t>
      </w:r>
    </w:p>
    <w:p w:rsidR="001B3672" w:rsidRPr="004B6B5E" w:rsidRDefault="007447D8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В</w:t>
      </w:r>
      <w:r w:rsidR="00F15836" w:rsidRPr="004B6B5E">
        <w:rPr>
          <w:sz w:val="28"/>
          <w:szCs w:val="28"/>
        </w:rPr>
        <w:t>торым по значимости режимным моментом в раннем возрасте</w:t>
      </w:r>
      <w:r w:rsidRPr="004B6B5E">
        <w:rPr>
          <w:sz w:val="28"/>
          <w:szCs w:val="28"/>
        </w:rPr>
        <w:t xml:space="preserve"> </w:t>
      </w:r>
      <w:r w:rsidR="00F15836" w:rsidRPr="004B6B5E">
        <w:rPr>
          <w:sz w:val="28"/>
          <w:szCs w:val="28"/>
        </w:rPr>
        <w:t>является воспитание</w:t>
      </w:r>
      <w:r w:rsidRPr="004B6B5E">
        <w:rPr>
          <w:sz w:val="28"/>
          <w:szCs w:val="28"/>
        </w:rPr>
        <w:t xml:space="preserve"> культурно-гигиенических навыков поведения</w:t>
      </w:r>
      <w:r w:rsidR="001B3672" w:rsidRPr="004B6B5E">
        <w:rPr>
          <w:sz w:val="28"/>
          <w:szCs w:val="28"/>
        </w:rPr>
        <w:t>, где</w:t>
      </w:r>
      <w:r w:rsidR="00D06FE5" w:rsidRPr="004B6B5E">
        <w:rPr>
          <w:sz w:val="28"/>
          <w:szCs w:val="28"/>
        </w:rPr>
        <w:t xml:space="preserve"> </w:t>
      </w:r>
      <w:r w:rsidR="001B3672" w:rsidRPr="004B6B5E">
        <w:rPr>
          <w:sz w:val="28"/>
          <w:szCs w:val="28"/>
        </w:rPr>
        <w:t>используются</w:t>
      </w:r>
      <w:r w:rsidRPr="004B6B5E">
        <w:rPr>
          <w:sz w:val="28"/>
          <w:szCs w:val="28"/>
        </w:rPr>
        <w:t xml:space="preserve"> такие </w:t>
      </w:r>
      <w:proofErr w:type="spellStart"/>
      <w:r w:rsidRPr="004B6B5E">
        <w:rPr>
          <w:sz w:val="28"/>
          <w:szCs w:val="28"/>
        </w:rPr>
        <w:t>потешки</w:t>
      </w:r>
      <w:proofErr w:type="spellEnd"/>
      <w:r w:rsidRPr="004B6B5E">
        <w:rPr>
          <w:sz w:val="28"/>
          <w:szCs w:val="28"/>
        </w:rPr>
        <w:t>: при умывании «Водичка, водичка...», «Ой, лады, лады, лады, не боимся мы воды»; при приеме пищи «Идет коза рогатая...», «Сорока-белобока», «Умница, Катенька...»; при одевании малыша на прогулку: «Вот они, сапожки...»; при расчесывании «Расти коса...».</w:t>
      </w:r>
      <w:r w:rsidR="001B3672" w:rsidRPr="004B6B5E">
        <w:rPr>
          <w:sz w:val="28"/>
          <w:szCs w:val="28"/>
        </w:rPr>
        <w:t xml:space="preserve"> </w:t>
      </w:r>
    </w:p>
    <w:p w:rsidR="00D65B84" w:rsidRPr="004B6B5E" w:rsidRDefault="001B3672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lastRenderedPageBreak/>
        <w:t>Также используются в работе с детьми</w:t>
      </w:r>
      <w:r w:rsidR="00D65B84" w:rsidRPr="004B6B5E">
        <w:rPr>
          <w:sz w:val="28"/>
          <w:szCs w:val="28"/>
        </w:rPr>
        <w:t xml:space="preserve"> </w:t>
      </w:r>
      <w:proofErr w:type="spellStart"/>
      <w:r w:rsidR="00D65B84" w:rsidRPr="004B6B5E">
        <w:rPr>
          <w:sz w:val="28"/>
          <w:szCs w:val="28"/>
        </w:rPr>
        <w:t>заклички</w:t>
      </w:r>
      <w:proofErr w:type="spellEnd"/>
      <w:r w:rsidR="00D65B84" w:rsidRPr="004B6B5E">
        <w:rPr>
          <w:sz w:val="28"/>
          <w:szCs w:val="28"/>
        </w:rPr>
        <w:t xml:space="preserve"> – обращения к явлениям природы; приговорки – обращения к животным, птицам, насекомым; скороговорки и </w:t>
      </w:r>
      <w:proofErr w:type="spellStart"/>
      <w:r w:rsidR="00D65B84" w:rsidRPr="004B6B5E">
        <w:rPr>
          <w:sz w:val="28"/>
          <w:szCs w:val="28"/>
        </w:rPr>
        <w:t>чистоговорки</w:t>
      </w:r>
      <w:proofErr w:type="spellEnd"/>
      <w:r w:rsidR="00D65B84" w:rsidRPr="004B6B5E">
        <w:rPr>
          <w:sz w:val="28"/>
          <w:szCs w:val="28"/>
        </w:rPr>
        <w:t xml:space="preserve"> – незаметно обучающие детей правильной и чистой речи; прибаутки, шутки, </w:t>
      </w:r>
      <w:proofErr w:type="spellStart"/>
      <w:r w:rsidR="00D65B84" w:rsidRPr="004B6B5E">
        <w:rPr>
          <w:sz w:val="28"/>
          <w:szCs w:val="28"/>
        </w:rPr>
        <w:t>перевёртышы</w:t>
      </w:r>
      <w:proofErr w:type="spellEnd"/>
      <w:r w:rsidR="00D65B84" w:rsidRPr="004B6B5E">
        <w:rPr>
          <w:sz w:val="28"/>
          <w:szCs w:val="28"/>
        </w:rPr>
        <w:t xml:space="preserve"> – забавные песенки, которые своей необычностью веселят детей;</w:t>
      </w:r>
      <w:r w:rsidR="007D737C" w:rsidRPr="004B6B5E">
        <w:rPr>
          <w:sz w:val="28"/>
          <w:szCs w:val="28"/>
        </w:rPr>
        <w:t xml:space="preserve"> для поднятия настроения ребенка (когда он капризничает) хорошо использовать </w:t>
      </w:r>
      <w:proofErr w:type="spellStart"/>
      <w:r w:rsidR="007D737C" w:rsidRPr="004B6B5E">
        <w:rPr>
          <w:sz w:val="28"/>
          <w:szCs w:val="28"/>
        </w:rPr>
        <w:t>уговорушки</w:t>
      </w:r>
      <w:proofErr w:type="spellEnd"/>
      <w:r w:rsidR="007D737C" w:rsidRPr="004B6B5E">
        <w:rPr>
          <w:sz w:val="28"/>
          <w:szCs w:val="28"/>
        </w:rPr>
        <w:t xml:space="preserve">. Нет ни одного вида режимного момента, куда невозможно было бы включить элементы фольклора, использование которого делает </w:t>
      </w:r>
      <w:r w:rsidR="00D06FE5" w:rsidRPr="004B6B5E">
        <w:rPr>
          <w:sz w:val="28"/>
          <w:szCs w:val="28"/>
        </w:rPr>
        <w:t>пребывание ребенка в ДОУ</w:t>
      </w:r>
      <w:r w:rsidR="007D737C" w:rsidRPr="004B6B5E">
        <w:rPr>
          <w:sz w:val="28"/>
          <w:szCs w:val="28"/>
        </w:rPr>
        <w:t xml:space="preserve"> более эмоциональным</w:t>
      </w:r>
      <w:r w:rsidR="00D06FE5" w:rsidRPr="004B6B5E">
        <w:rPr>
          <w:sz w:val="28"/>
          <w:szCs w:val="28"/>
        </w:rPr>
        <w:t xml:space="preserve"> и увлекательным</w:t>
      </w:r>
      <w:r w:rsidR="007D737C" w:rsidRPr="004B6B5E">
        <w:rPr>
          <w:sz w:val="28"/>
          <w:szCs w:val="28"/>
        </w:rPr>
        <w:t xml:space="preserve">. </w:t>
      </w:r>
      <w:r w:rsidR="00D65B84" w:rsidRPr="004B6B5E">
        <w:rPr>
          <w:sz w:val="28"/>
          <w:szCs w:val="28"/>
        </w:rPr>
        <w:t xml:space="preserve">[1] </w:t>
      </w:r>
    </w:p>
    <w:p w:rsidR="00D65B84" w:rsidRPr="004B6B5E" w:rsidRDefault="00D65B84" w:rsidP="004B6B5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Регулярное использование произведений устного народного фольклора в ДОУ </w:t>
      </w:r>
      <w:r w:rsidR="001B3672" w:rsidRPr="004B6B5E">
        <w:rPr>
          <w:sz w:val="28"/>
          <w:szCs w:val="28"/>
        </w:rPr>
        <w:t xml:space="preserve">с детьми второго раннего возраста </w:t>
      </w:r>
      <w:r w:rsidRPr="004B6B5E">
        <w:rPr>
          <w:sz w:val="28"/>
          <w:szCs w:val="28"/>
        </w:rPr>
        <w:t xml:space="preserve">позволяет заложить фундамент психофизического благополучия ребёнка, определяющий успешность его общего развития в ранний период детства. </w:t>
      </w:r>
      <w:r w:rsidR="001B3672" w:rsidRPr="004B6B5E">
        <w:rPr>
          <w:sz w:val="28"/>
          <w:szCs w:val="28"/>
        </w:rPr>
        <w:t xml:space="preserve">В таких </w:t>
      </w:r>
      <w:r w:rsidR="000372D4" w:rsidRPr="004B6B5E">
        <w:rPr>
          <w:sz w:val="28"/>
          <w:szCs w:val="28"/>
        </w:rPr>
        <w:t>моментах</w:t>
      </w:r>
      <w:r w:rsidR="001B3672" w:rsidRPr="004B6B5E">
        <w:rPr>
          <w:sz w:val="28"/>
          <w:szCs w:val="28"/>
        </w:rPr>
        <w:t xml:space="preserve"> даже стеснительные, замкнутые дети постепенно преодолевают внутренний барьер и идут на </w:t>
      </w:r>
      <w:r w:rsidR="004B6B5E" w:rsidRPr="004B6B5E">
        <w:rPr>
          <w:sz w:val="28"/>
          <w:szCs w:val="28"/>
        </w:rPr>
        <w:t xml:space="preserve">доброжелательный </w:t>
      </w:r>
      <w:r w:rsidR="001B3672" w:rsidRPr="004B6B5E">
        <w:rPr>
          <w:sz w:val="28"/>
          <w:szCs w:val="28"/>
        </w:rPr>
        <w:t>контакт</w:t>
      </w:r>
      <w:r w:rsidR="004B6B5E" w:rsidRPr="004B6B5E">
        <w:rPr>
          <w:sz w:val="28"/>
          <w:szCs w:val="28"/>
        </w:rPr>
        <w:t xml:space="preserve"> с</w:t>
      </w:r>
      <w:r w:rsidRPr="004B6B5E">
        <w:rPr>
          <w:sz w:val="28"/>
          <w:szCs w:val="28"/>
        </w:rPr>
        <w:t xml:space="preserve"> детьми и взрослыми и самое главное – пол</w:t>
      </w:r>
      <w:r w:rsidR="009A476C">
        <w:rPr>
          <w:sz w:val="28"/>
          <w:szCs w:val="28"/>
        </w:rPr>
        <w:t xml:space="preserve">ожительные эмоции наших детей, </w:t>
      </w:r>
      <w:r w:rsidRPr="004B6B5E">
        <w:rPr>
          <w:sz w:val="28"/>
          <w:szCs w:val="28"/>
        </w:rPr>
        <w:t>весёлое и бодрое настроение.</w:t>
      </w:r>
    </w:p>
    <w:p w:rsidR="001B3672" w:rsidRPr="004B6B5E" w:rsidRDefault="001B3672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65B84" w:rsidRPr="004B6B5E" w:rsidRDefault="001E77E6" w:rsidP="004B6B5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65B84" w:rsidRPr="004B6B5E">
        <w:rPr>
          <w:sz w:val="28"/>
          <w:szCs w:val="28"/>
        </w:rPr>
        <w:t>писок</w:t>
      </w:r>
      <w:r>
        <w:rPr>
          <w:sz w:val="28"/>
          <w:szCs w:val="28"/>
        </w:rPr>
        <w:t xml:space="preserve"> литературы</w:t>
      </w:r>
      <w:r w:rsidR="00D65B84" w:rsidRPr="004B6B5E">
        <w:rPr>
          <w:sz w:val="28"/>
          <w:szCs w:val="28"/>
        </w:rPr>
        <w:t>: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>Адаптация детей раннего возраста к условиям ДОУ: Практическое пособие / Авт.-сост. Белкина JI. В. - Воронеж «Учитель», 2006. С. 173.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Организация и содержание работы по адаптации детей в ДОУ: </w:t>
      </w:r>
      <w:proofErr w:type="spellStart"/>
      <w:r w:rsidRPr="004B6B5E">
        <w:rPr>
          <w:sz w:val="28"/>
          <w:szCs w:val="28"/>
        </w:rPr>
        <w:t>практ</w:t>
      </w:r>
      <w:proofErr w:type="spellEnd"/>
      <w:r w:rsidRPr="004B6B5E">
        <w:rPr>
          <w:sz w:val="28"/>
          <w:szCs w:val="28"/>
        </w:rPr>
        <w:t>. пособие/ Н.В. Кирюхина. М.: Айрис-пресс, 2006.  С.34</w:t>
      </w:r>
    </w:p>
    <w:p w:rsidR="00D65B84" w:rsidRPr="004B6B5E" w:rsidRDefault="00D65B84" w:rsidP="004B6B5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4B6B5E">
        <w:rPr>
          <w:sz w:val="28"/>
          <w:szCs w:val="28"/>
        </w:rPr>
        <w:t xml:space="preserve">Психологическая адаптация ребенка в детском саду: учеб. пособие для студ. </w:t>
      </w:r>
      <w:proofErr w:type="spellStart"/>
      <w:r w:rsidRPr="004B6B5E">
        <w:rPr>
          <w:sz w:val="28"/>
          <w:szCs w:val="28"/>
        </w:rPr>
        <w:t>высш</w:t>
      </w:r>
      <w:proofErr w:type="spellEnd"/>
      <w:r w:rsidRPr="004B6B5E">
        <w:rPr>
          <w:sz w:val="28"/>
          <w:szCs w:val="28"/>
        </w:rPr>
        <w:t xml:space="preserve">. </w:t>
      </w:r>
      <w:proofErr w:type="spellStart"/>
      <w:r w:rsidRPr="004B6B5E">
        <w:rPr>
          <w:sz w:val="28"/>
          <w:szCs w:val="28"/>
        </w:rPr>
        <w:t>пед</w:t>
      </w:r>
      <w:proofErr w:type="spellEnd"/>
      <w:r w:rsidRPr="004B6B5E">
        <w:rPr>
          <w:sz w:val="28"/>
          <w:szCs w:val="28"/>
        </w:rPr>
        <w:t>. учеб. заведений/ Т.В. Костяк. – М.: Издательский центр «Академия», 2008. С.50</w:t>
      </w:r>
    </w:p>
    <w:bookmarkEnd w:id="0"/>
    <w:p w:rsidR="00D65B84" w:rsidRPr="004B6B5E" w:rsidRDefault="00D65B84" w:rsidP="004B6B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8FA" w:rsidRPr="004B6B5E" w:rsidRDefault="003D18FA" w:rsidP="004B6B5E">
      <w:pPr>
        <w:spacing w:line="360" w:lineRule="auto"/>
      </w:pPr>
    </w:p>
    <w:sectPr w:rsidR="003D18FA" w:rsidRPr="004B6B5E" w:rsidSect="003D1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F4A73"/>
    <w:multiLevelType w:val="hybridMultilevel"/>
    <w:tmpl w:val="E30265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84"/>
    <w:rsid w:val="000372D4"/>
    <w:rsid w:val="001B3672"/>
    <w:rsid w:val="001E77E6"/>
    <w:rsid w:val="0024248D"/>
    <w:rsid w:val="003D18FA"/>
    <w:rsid w:val="00436215"/>
    <w:rsid w:val="004B6B5E"/>
    <w:rsid w:val="007447D8"/>
    <w:rsid w:val="007D737C"/>
    <w:rsid w:val="009A3015"/>
    <w:rsid w:val="009A476C"/>
    <w:rsid w:val="00B22B85"/>
    <w:rsid w:val="00D06FE5"/>
    <w:rsid w:val="00D65B84"/>
    <w:rsid w:val="00E456BD"/>
    <w:rsid w:val="00F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0BB26-65A3-4AF2-B3B9-7D314357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Батагоз</dc:creator>
  <cp:keywords/>
  <dc:description/>
  <cp:lastModifiedBy>Home</cp:lastModifiedBy>
  <cp:revision>2</cp:revision>
  <dcterms:created xsi:type="dcterms:W3CDTF">2021-05-06T09:28:00Z</dcterms:created>
  <dcterms:modified xsi:type="dcterms:W3CDTF">2021-05-06T09:28:00Z</dcterms:modified>
</cp:coreProperties>
</file>