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19D" w:rsidRDefault="00ED519D" w:rsidP="00ED51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bookmarkStart w:id="0" w:name="_GoBack"/>
      <w:r w:rsidRPr="0023079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Циклограмма образовательного процесса </w:t>
      </w:r>
      <w:r w:rsidRPr="0023079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(средняя группа)</w:t>
      </w:r>
    </w:p>
    <w:tbl>
      <w:tblPr>
        <w:tblW w:w="162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2894"/>
        <w:gridCol w:w="2776"/>
        <w:gridCol w:w="2268"/>
        <w:gridCol w:w="2409"/>
        <w:gridCol w:w="4111"/>
      </w:tblGrid>
      <w:tr w:rsidR="00ED519D" w:rsidRPr="00ED519D" w:rsidTr="00EC0E3B">
        <w:trPr>
          <w:trHeight w:val="130"/>
        </w:trPr>
        <w:tc>
          <w:tcPr>
            <w:tcW w:w="1774" w:type="dxa"/>
            <w:vMerge w:val="restart"/>
          </w:tcPr>
          <w:bookmarkEnd w:id="0"/>
          <w:p w:rsidR="00ED519D" w:rsidRPr="00ED519D" w:rsidRDefault="00ED519D" w:rsidP="00EC0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Реализация </w:t>
            </w:r>
            <w:proofErr w:type="spellStart"/>
            <w:r w:rsidRPr="00ED519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образовател</w:t>
            </w:r>
            <w:proofErr w:type="spellEnd"/>
            <w:r w:rsidRPr="00ED519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. областей</w:t>
            </w:r>
          </w:p>
        </w:tc>
        <w:tc>
          <w:tcPr>
            <w:tcW w:w="14458" w:type="dxa"/>
            <w:gridSpan w:val="5"/>
          </w:tcPr>
          <w:p w:rsidR="00ED519D" w:rsidRPr="00ED519D" w:rsidRDefault="00ED519D" w:rsidP="00EC0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Содержание работы</w:t>
            </w:r>
          </w:p>
        </w:tc>
      </w:tr>
      <w:tr w:rsidR="00ED519D" w:rsidRPr="00ED519D" w:rsidTr="00EC0E3B">
        <w:trPr>
          <w:trHeight w:val="284"/>
        </w:trPr>
        <w:tc>
          <w:tcPr>
            <w:tcW w:w="1774" w:type="dxa"/>
            <w:vMerge/>
          </w:tcPr>
          <w:p w:rsidR="00ED519D" w:rsidRPr="00ED519D" w:rsidRDefault="00ED519D" w:rsidP="00EC0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4" w:type="dxa"/>
          </w:tcPr>
          <w:p w:rsidR="00ED519D" w:rsidRPr="00ED519D" w:rsidRDefault="00ED519D" w:rsidP="00EC0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2776" w:type="dxa"/>
          </w:tcPr>
          <w:p w:rsidR="00ED519D" w:rsidRPr="00ED519D" w:rsidRDefault="00ED519D" w:rsidP="00EC0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2268" w:type="dxa"/>
          </w:tcPr>
          <w:p w:rsidR="00ED519D" w:rsidRPr="00ED519D" w:rsidRDefault="00ED519D" w:rsidP="00EC0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Среда</w:t>
            </w:r>
          </w:p>
        </w:tc>
        <w:tc>
          <w:tcPr>
            <w:tcW w:w="2409" w:type="dxa"/>
          </w:tcPr>
          <w:p w:rsidR="00ED519D" w:rsidRPr="00ED519D" w:rsidRDefault="00ED519D" w:rsidP="00EC0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Четверг</w:t>
            </w:r>
          </w:p>
        </w:tc>
        <w:tc>
          <w:tcPr>
            <w:tcW w:w="4111" w:type="dxa"/>
          </w:tcPr>
          <w:p w:rsidR="00ED519D" w:rsidRPr="00ED519D" w:rsidRDefault="00ED519D" w:rsidP="00EC0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Пятница</w:t>
            </w:r>
          </w:p>
        </w:tc>
      </w:tr>
      <w:tr w:rsidR="00ED519D" w:rsidRPr="00ED519D" w:rsidTr="00EC0E3B">
        <w:trPr>
          <w:trHeight w:val="130"/>
        </w:trPr>
        <w:tc>
          <w:tcPr>
            <w:tcW w:w="1774" w:type="dxa"/>
            <w:vMerge w:val="restart"/>
          </w:tcPr>
          <w:p w:rsidR="00ED519D" w:rsidRPr="00ED519D" w:rsidRDefault="00ED519D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Совместная и самостоятельная </w:t>
            </w:r>
            <w:proofErr w:type="spellStart"/>
            <w:r w:rsidRPr="00ED519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детельность</w:t>
            </w:r>
            <w:proofErr w:type="spellEnd"/>
          </w:p>
        </w:tc>
        <w:tc>
          <w:tcPr>
            <w:tcW w:w="14458" w:type="dxa"/>
            <w:gridSpan w:val="5"/>
          </w:tcPr>
          <w:p w:rsidR="00ED519D" w:rsidRPr="00ED519D" w:rsidRDefault="00ED519D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Прием детей в группе или на улице </w:t>
            </w:r>
            <w:proofErr w:type="gramStart"/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 по</w:t>
            </w:r>
            <w:proofErr w:type="gramEnd"/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погоде)</w:t>
            </w:r>
          </w:p>
          <w:p w:rsidR="00ED519D" w:rsidRPr="00ED519D" w:rsidRDefault="00ED519D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Беседы с родителями и детьми о самочувствии детей или по текущим проблемам.</w:t>
            </w:r>
          </w:p>
          <w:p w:rsidR="00ED519D" w:rsidRPr="00ED519D" w:rsidRDefault="00ED519D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Воспитание навыков общественного поведения. Воспитание культурно-гигиенических навыков.</w:t>
            </w:r>
          </w:p>
        </w:tc>
      </w:tr>
      <w:tr w:rsidR="00ED519D" w:rsidRPr="00ED519D" w:rsidTr="00EC0E3B">
        <w:trPr>
          <w:trHeight w:val="1398"/>
        </w:trPr>
        <w:tc>
          <w:tcPr>
            <w:tcW w:w="1774" w:type="dxa"/>
            <w:vMerge/>
          </w:tcPr>
          <w:p w:rsidR="00ED519D" w:rsidRPr="00ED519D" w:rsidRDefault="00ED519D" w:rsidP="00EC0E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4" w:type="dxa"/>
          </w:tcPr>
          <w:p w:rsidR="00ED519D" w:rsidRPr="00ED519D" w:rsidRDefault="00ED519D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US"/>
              </w:rPr>
              <w:t>Мотивация темы недели.</w:t>
            </w:r>
          </w:p>
          <w:p w:rsidR="00ED519D" w:rsidRPr="00ED519D" w:rsidRDefault="00ED519D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Уголок </w:t>
            </w:r>
            <w:proofErr w:type="gramStart"/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природы(</w:t>
            </w:r>
            <w:proofErr w:type="gramEnd"/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игры с правилами, экспериментирование, наблюдения</w:t>
            </w:r>
          </w:p>
          <w:p w:rsidR="00ED519D" w:rsidRPr="00ED519D" w:rsidRDefault="00ED519D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Сюжетно-ролевые игры.</w:t>
            </w:r>
          </w:p>
          <w:p w:rsidR="00ED519D" w:rsidRPr="00ED519D" w:rsidRDefault="00ED519D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Культура поведения (игры, беседы)</w:t>
            </w:r>
          </w:p>
          <w:p w:rsidR="00ED519D" w:rsidRPr="00ED519D" w:rsidRDefault="00ED519D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76" w:type="dxa"/>
          </w:tcPr>
          <w:p w:rsidR="00ED519D" w:rsidRPr="00ED519D" w:rsidRDefault="00ED519D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Дид</w:t>
            </w:r>
            <w:proofErr w:type="spellEnd"/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 игры по формированию целостной картины мира.</w:t>
            </w:r>
          </w:p>
          <w:p w:rsidR="00ED519D" w:rsidRPr="00ED519D" w:rsidRDefault="00ED519D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Дид</w:t>
            </w:r>
            <w:proofErr w:type="spellEnd"/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 игры по развитию навыков общения</w:t>
            </w:r>
          </w:p>
          <w:p w:rsidR="00ED519D" w:rsidRPr="00ED519D" w:rsidRDefault="00ED519D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Формирование КГН (игры, решение проблемных ситуации)</w:t>
            </w:r>
          </w:p>
        </w:tc>
        <w:tc>
          <w:tcPr>
            <w:tcW w:w="2268" w:type="dxa"/>
          </w:tcPr>
          <w:p w:rsidR="00ED519D" w:rsidRPr="00ED519D" w:rsidRDefault="00ED519D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Игры на развитие звуковой культуры речи.</w:t>
            </w:r>
          </w:p>
          <w:p w:rsidR="00ED519D" w:rsidRPr="00ED519D" w:rsidRDefault="00ED519D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Самостоятельное </w:t>
            </w:r>
            <w:proofErr w:type="spellStart"/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худож</w:t>
            </w:r>
            <w:proofErr w:type="spellEnd"/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 творчество</w:t>
            </w:r>
          </w:p>
          <w:p w:rsidR="00ED519D" w:rsidRPr="00ED519D" w:rsidRDefault="00ED519D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</w:tcPr>
          <w:p w:rsidR="00ED519D" w:rsidRPr="00ED519D" w:rsidRDefault="00ED519D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ОБЖ (игры, беседы, проб ситуации)</w:t>
            </w:r>
          </w:p>
          <w:p w:rsidR="00ED519D" w:rsidRPr="00ED519D" w:rsidRDefault="00ED519D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Игры на развитие звуковой культуры речи.</w:t>
            </w:r>
          </w:p>
          <w:p w:rsidR="00ED519D" w:rsidRPr="00ED519D" w:rsidRDefault="00ED519D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Самостоятельное художественное творчество.</w:t>
            </w:r>
          </w:p>
        </w:tc>
        <w:tc>
          <w:tcPr>
            <w:tcW w:w="4111" w:type="dxa"/>
          </w:tcPr>
          <w:p w:rsidR="00ED519D" w:rsidRPr="00ED519D" w:rsidRDefault="00ED519D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Дид</w:t>
            </w:r>
            <w:proofErr w:type="spellEnd"/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 игры по формированию целостной картины мира.</w:t>
            </w:r>
          </w:p>
          <w:p w:rsidR="00ED519D" w:rsidRPr="00ED519D" w:rsidRDefault="00ED519D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Игры по трудовому воспитанию.</w:t>
            </w:r>
          </w:p>
          <w:p w:rsidR="00ED519D" w:rsidRPr="00ED519D" w:rsidRDefault="00ED519D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Игры на развитие мелкой моторики</w:t>
            </w:r>
          </w:p>
        </w:tc>
      </w:tr>
      <w:tr w:rsidR="00ED519D" w:rsidRPr="00ED519D" w:rsidTr="00EC0E3B">
        <w:trPr>
          <w:trHeight w:val="130"/>
        </w:trPr>
        <w:tc>
          <w:tcPr>
            <w:tcW w:w="1774" w:type="dxa"/>
          </w:tcPr>
          <w:p w:rsidR="00ED519D" w:rsidRPr="00ED519D" w:rsidRDefault="00ED519D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ED519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Индивид.работа</w:t>
            </w:r>
            <w:proofErr w:type="spellEnd"/>
          </w:p>
        </w:tc>
        <w:tc>
          <w:tcPr>
            <w:tcW w:w="14458" w:type="dxa"/>
            <w:gridSpan w:val="5"/>
          </w:tcPr>
          <w:p w:rsidR="00ED519D" w:rsidRPr="00ED519D" w:rsidRDefault="00ED519D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Индивидуальная работа по плану воспитателя, рекомендациям специалистов</w:t>
            </w:r>
          </w:p>
        </w:tc>
      </w:tr>
      <w:tr w:rsidR="00ED519D" w:rsidRPr="00ED519D" w:rsidTr="00EC0E3B">
        <w:trPr>
          <w:trHeight w:val="130"/>
        </w:trPr>
        <w:tc>
          <w:tcPr>
            <w:tcW w:w="1774" w:type="dxa"/>
          </w:tcPr>
          <w:p w:rsidR="00ED519D" w:rsidRPr="00ED519D" w:rsidRDefault="00ED519D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ОДВРМ</w:t>
            </w:r>
          </w:p>
        </w:tc>
        <w:tc>
          <w:tcPr>
            <w:tcW w:w="14458" w:type="dxa"/>
            <w:gridSpan w:val="5"/>
          </w:tcPr>
          <w:p w:rsidR="00ED519D" w:rsidRPr="00ED519D" w:rsidRDefault="00ED519D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Утренняя гимнастика. Пальчиковые игры. Артикуляционная гимнастика</w:t>
            </w:r>
          </w:p>
          <w:p w:rsidR="00ED519D" w:rsidRPr="00ED519D" w:rsidRDefault="00ED519D" w:rsidP="00EC0E3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Подготовка к завтраку. Культурно- гигиенические навыки. Самообслуживание. </w:t>
            </w:r>
          </w:p>
          <w:p w:rsidR="00ED519D" w:rsidRPr="00ED519D" w:rsidRDefault="00ED519D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Завтрак. Формирование правил культуры еды, самообслуживание. Полоскание рта. </w:t>
            </w:r>
            <w:proofErr w:type="gramStart"/>
            <w:r w:rsidRPr="00ED519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Пальчиковая .</w:t>
            </w: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Подготовка</w:t>
            </w:r>
            <w:proofErr w:type="gramEnd"/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к НОД. Формирование навыков самостоятельной подготовки рабочего места.</w:t>
            </w:r>
          </w:p>
        </w:tc>
      </w:tr>
      <w:tr w:rsidR="00ED519D" w:rsidRPr="00ED519D" w:rsidTr="00EC0E3B">
        <w:trPr>
          <w:trHeight w:val="130"/>
        </w:trPr>
        <w:tc>
          <w:tcPr>
            <w:tcW w:w="1774" w:type="dxa"/>
          </w:tcPr>
          <w:p w:rsidR="00ED519D" w:rsidRPr="00ED519D" w:rsidRDefault="00ED519D" w:rsidP="00EC0E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НОД</w:t>
            </w:r>
          </w:p>
        </w:tc>
        <w:tc>
          <w:tcPr>
            <w:tcW w:w="14458" w:type="dxa"/>
            <w:gridSpan w:val="5"/>
          </w:tcPr>
          <w:p w:rsidR="00ED519D" w:rsidRPr="00ED519D" w:rsidRDefault="00ED519D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Непосредственно образовательная деятельность</w:t>
            </w:r>
          </w:p>
        </w:tc>
      </w:tr>
      <w:tr w:rsidR="00ED519D" w:rsidRPr="00ED519D" w:rsidTr="00EC0E3B">
        <w:trPr>
          <w:trHeight w:val="130"/>
        </w:trPr>
        <w:tc>
          <w:tcPr>
            <w:tcW w:w="1774" w:type="dxa"/>
          </w:tcPr>
          <w:p w:rsidR="00ED519D" w:rsidRPr="00ED519D" w:rsidRDefault="00ED519D" w:rsidP="00EC0E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Совм. и   </w:t>
            </w:r>
            <w:proofErr w:type="spellStart"/>
            <w:r w:rsidRPr="00ED519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самостдеят</w:t>
            </w:r>
            <w:proofErr w:type="spellEnd"/>
            <w:r w:rsidRPr="00ED519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. Прогулка</w:t>
            </w:r>
          </w:p>
        </w:tc>
        <w:tc>
          <w:tcPr>
            <w:tcW w:w="14458" w:type="dxa"/>
            <w:gridSpan w:val="5"/>
          </w:tcPr>
          <w:p w:rsidR="00ED519D" w:rsidRPr="00ED519D" w:rsidRDefault="00ED519D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Труд в природе, на участке.</w:t>
            </w:r>
          </w:p>
          <w:p w:rsidR="00ED519D" w:rsidRPr="00ED519D" w:rsidRDefault="00ED519D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Наблюдение (создание ситуаций выбора, наблюдение за различными объектами, проектная деятельность, рассматривание и обсуждение).</w:t>
            </w:r>
          </w:p>
          <w:p w:rsidR="00ED519D" w:rsidRPr="00ED519D" w:rsidRDefault="00ED519D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Подвижные игры.</w:t>
            </w:r>
          </w:p>
          <w:p w:rsidR="00ED519D" w:rsidRPr="00ED519D" w:rsidRDefault="00ED519D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Самостоятельная деятельность детей:</w:t>
            </w:r>
          </w:p>
          <w:p w:rsidR="00ED519D" w:rsidRPr="00ED519D" w:rsidRDefault="00ED519D" w:rsidP="00EC0E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социально-коммуникативное развитие (сюжетно-ролевые игры, индивидуальные, совместные игры, все виды самостоятельной деятельности, предполагающее общение со сверстниками)</w:t>
            </w:r>
          </w:p>
          <w:p w:rsidR="00ED519D" w:rsidRPr="00ED519D" w:rsidRDefault="00ED519D" w:rsidP="00EC0E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речевое развитие (ситуативные беседы) </w:t>
            </w:r>
          </w:p>
          <w:p w:rsidR="00ED519D" w:rsidRPr="00ED519D" w:rsidRDefault="00ED519D" w:rsidP="00EC0E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познавательное развитие (опытно-экспериментальная деятельность, познавательно-исследовательская деятельность)</w:t>
            </w:r>
          </w:p>
          <w:p w:rsidR="00ED519D" w:rsidRPr="00ED519D" w:rsidRDefault="00ED519D" w:rsidP="00EC0E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художественно-эстетическое развитие (рисование, лепка, конструирование, звуковая среда)</w:t>
            </w:r>
          </w:p>
          <w:p w:rsidR="00ED519D" w:rsidRPr="00ED519D" w:rsidRDefault="00ED519D" w:rsidP="00EC0E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физическое развитие (самостоятельные подвижные игры, спортивные игры и занятия)</w:t>
            </w:r>
          </w:p>
          <w:p w:rsidR="00ED519D" w:rsidRPr="00ED519D" w:rsidRDefault="00ED519D" w:rsidP="00EC0E3B">
            <w:pPr>
              <w:tabs>
                <w:tab w:val="left" w:pos="198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Инд. работа по различным образовательным областям.</w:t>
            </w:r>
          </w:p>
        </w:tc>
      </w:tr>
      <w:tr w:rsidR="00ED519D" w:rsidRPr="00ED519D" w:rsidTr="00EC0E3B">
        <w:trPr>
          <w:trHeight w:val="1398"/>
        </w:trPr>
        <w:tc>
          <w:tcPr>
            <w:tcW w:w="1774" w:type="dxa"/>
          </w:tcPr>
          <w:p w:rsidR="00ED519D" w:rsidRPr="00ED519D" w:rsidRDefault="00ED519D" w:rsidP="00EC0E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Образовательная деятельность в режимных моментах </w:t>
            </w:r>
          </w:p>
        </w:tc>
        <w:tc>
          <w:tcPr>
            <w:tcW w:w="14458" w:type="dxa"/>
            <w:gridSpan w:val="5"/>
          </w:tcPr>
          <w:p w:rsidR="00ED519D" w:rsidRPr="00ED519D" w:rsidRDefault="00ED519D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Возвращение с прогулки. Гигиенические процедуры. Воспитание культуры общения. </w:t>
            </w:r>
          </w:p>
          <w:p w:rsidR="00ED519D" w:rsidRPr="00ED519D" w:rsidRDefault="00ED519D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Чтение художественной литературы Игры на       психологическую разгрузку.</w:t>
            </w:r>
          </w:p>
          <w:p w:rsidR="00ED519D" w:rsidRPr="00ED519D" w:rsidRDefault="00ED519D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Обед.  Воспитание навыков самообслуживания. Формирование правил культуры еды. Полоскание рта.</w:t>
            </w:r>
          </w:p>
          <w:p w:rsidR="00ED519D" w:rsidRPr="00ED519D" w:rsidRDefault="00ED519D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Подготовка ко сну, воздушные ванны, </w:t>
            </w:r>
            <w:proofErr w:type="spellStart"/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босохождение</w:t>
            </w:r>
            <w:proofErr w:type="spellEnd"/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</w:t>
            </w:r>
          </w:p>
          <w:p w:rsidR="00ED519D" w:rsidRPr="00ED519D" w:rsidRDefault="00ED519D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Дневной сон. Постепенный подъем, бодрящая гимнастика. Закаливающие процедуры </w:t>
            </w:r>
          </w:p>
          <w:p w:rsidR="00ED519D" w:rsidRPr="00ED519D" w:rsidRDefault="00ED519D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Гигиенические процедуры. Воспитание навыков самообслуживания. Полдник</w:t>
            </w:r>
          </w:p>
        </w:tc>
      </w:tr>
      <w:tr w:rsidR="00ED519D" w:rsidRPr="00ED519D" w:rsidTr="00EC0E3B">
        <w:trPr>
          <w:trHeight w:val="130"/>
        </w:trPr>
        <w:tc>
          <w:tcPr>
            <w:tcW w:w="1774" w:type="dxa"/>
          </w:tcPr>
          <w:p w:rsidR="00ED519D" w:rsidRPr="00ED519D" w:rsidRDefault="00ED519D" w:rsidP="00EC0E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Совместная и самостоятельная </w:t>
            </w:r>
            <w:proofErr w:type="spellStart"/>
            <w:r w:rsidRPr="00ED519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детельность</w:t>
            </w:r>
            <w:proofErr w:type="spellEnd"/>
            <w:r w:rsidRPr="00ED519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. </w:t>
            </w:r>
          </w:p>
        </w:tc>
        <w:tc>
          <w:tcPr>
            <w:tcW w:w="2894" w:type="dxa"/>
          </w:tcPr>
          <w:p w:rsidR="00ED519D" w:rsidRPr="00ED519D" w:rsidRDefault="00ED519D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Игры, решение проблемных ситуаций по </w:t>
            </w:r>
            <w:proofErr w:type="spellStart"/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здоровьесбережению</w:t>
            </w:r>
            <w:proofErr w:type="spellEnd"/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 Строительные игры.</w:t>
            </w:r>
          </w:p>
          <w:p w:rsidR="00ED519D" w:rsidRPr="00ED519D" w:rsidRDefault="00ED519D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С\р </w:t>
            </w:r>
          </w:p>
          <w:p w:rsidR="00ED519D" w:rsidRPr="00ED519D" w:rsidRDefault="00ED519D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76" w:type="dxa"/>
          </w:tcPr>
          <w:p w:rsidR="00ED519D" w:rsidRPr="00ED519D" w:rsidRDefault="00ED519D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Музыкально-художественная деятельность (муз-</w:t>
            </w:r>
            <w:proofErr w:type="spellStart"/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дид</w:t>
            </w:r>
            <w:proofErr w:type="spellEnd"/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игры, подвижные игры, исполнение, импровизация, экспериментирование)</w:t>
            </w:r>
          </w:p>
          <w:p w:rsidR="00ED519D" w:rsidRPr="00ED519D" w:rsidRDefault="00ED519D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Настольно-печатные игры.</w:t>
            </w:r>
          </w:p>
        </w:tc>
        <w:tc>
          <w:tcPr>
            <w:tcW w:w="2268" w:type="dxa"/>
          </w:tcPr>
          <w:p w:rsidR="00ED519D" w:rsidRPr="00ED519D" w:rsidRDefault="00ED519D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Игры с конструктором</w:t>
            </w:r>
          </w:p>
          <w:p w:rsidR="00ED519D" w:rsidRPr="00ED519D" w:rsidRDefault="00ED519D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Чтение художественной </w:t>
            </w:r>
            <w:proofErr w:type="gramStart"/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литератур(</w:t>
            </w:r>
            <w:proofErr w:type="gramEnd"/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обсуждение, разучивание, слушание)</w:t>
            </w:r>
          </w:p>
          <w:p w:rsidR="00ED519D" w:rsidRPr="00ED519D" w:rsidRDefault="00ED519D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С\р</w:t>
            </w:r>
          </w:p>
        </w:tc>
        <w:tc>
          <w:tcPr>
            <w:tcW w:w="2409" w:type="dxa"/>
          </w:tcPr>
          <w:p w:rsidR="00ED519D" w:rsidRPr="00ED519D" w:rsidRDefault="00ED519D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Игры, беседы по </w:t>
            </w:r>
            <w:proofErr w:type="spellStart"/>
            <w:proofErr w:type="gramStart"/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форм.нравств</w:t>
            </w:r>
            <w:proofErr w:type="spellEnd"/>
            <w:proofErr w:type="gramEnd"/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-патриот. чувств</w:t>
            </w:r>
          </w:p>
          <w:p w:rsidR="00ED519D" w:rsidRPr="00ED519D" w:rsidRDefault="00ED519D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Самостоятельное  художественное</w:t>
            </w:r>
            <w:proofErr w:type="gramEnd"/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творчество</w:t>
            </w:r>
          </w:p>
          <w:p w:rsidR="00ED519D" w:rsidRPr="00ED519D" w:rsidRDefault="00ED519D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ED519D" w:rsidRPr="00ED519D" w:rsidRDefault="00ED519D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Театрализованная </w:t>
            </w:r>
            <w:proofErr w:type="gramStart"/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деятельность(</w:t>
            </w:r>
            <w:proofErr w:type="gramEnd"/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исполнение, импровизация</w:t>
            </w:r>
          </w:p>
          <w:p w:rsidR="00ED519D" w:rsidRPr="00ED519D" w:rsidRDefault="00ED519D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Труд(поручении)е, задания, реализация проекта). </w:t>
            </w:r>
          </w:p>
          <w:p w:rsidR="00ED519D" w:rsidRPr="00ED519D" w:rsidRDefault="00ED519D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Ср\и </w:t>
            </w:r>
          </w:p>
          <w:p w:rsidR="00ED519D" w:rsidRPr="00ED519D" w:rsidRDefault="00ED519D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Познавательная сказка</w:t>
            </w:r>
          </w:p>
          <w:p w:rsidR="00ED519D" w:rsidRPr="00ED519D" w:rsidRDefault="00ED519D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US"/>
              </w:rPr>
              <w:t>Итоговое мероприятие по теме недели.</w:t>
            </w:r>
          </w:p>
        </w:tc>
      </w:tr>
      <w:tr w:rsidR="00ED519D" w:rsidRPr="00ED519D" w:rsidTr="00EC0E3B">
        <w:trPr>
          <w:trHeight w:val="328"/>
        </w:trPr>
        <w:tc>
          <w:tcPr>
            <w:tcW w:w="1774" w:type="dxa"/>
          </w:tcPr>
          <w:p w:rsidR="00ED519D" w:rsidRPr="00ED519D" w:rsidRDefault="00ED519D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ED519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Индивид.работа</w:t>
            </w:r>
            <w:proofErr w:type="spellEnd"/>
          </w:p>
        </w:tc>
        <w:tc>
          <w:tcPr>
            <w:tcW w:w="14458" w:type="dxa"/>
            <w:gridSpan w:val="5"/>
          </w:tcPr>
          <w:p w:rsidR="00ED519D" w:rsidRPr="00ED519D" w:rsidRDefault="00ED519D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Индивидуальная работа по плану воспитателя, рекомендациям специалистов</w:t>
            </w:r>
          </w:p>
        </w:tc>
      </w:tr>
      <w:tr w:rsidR="00ED519D" w:rsidRPr="00ED519D" w:rsidTr="00EC0E3B">
        <w:trPr>
          <w:trHeight w:val="516"/>
        </w:trPr>
        <w:tc>
          <w:tcPr>
            <w:tcW w:w="1774" w:type="dxa"/>
          </w:tcPr>
          <w:p w:rsidR="00ED519D" w:rsidRPr="00ED519D" w:rsidRDefault="00ED519D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ОДВРМ</w:t>
            </w:r>
          </w:p>
        </w:tc>
        <w:tc>
          <w:tcPr>
            <w:tcW w:w="14458" w:type="dxa"/>
            <w:gridSpan w:val="5"/>
          </w:tcPr>
          <w:p w:rsidR="00ED519D" w:rsidRPr="00ED519D" w:rsidRDefault="00ED519D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Подготовка к ужину. Ужин. Воспитание культурно-гигиенических навыков. Самообслуживание. Культура поведения во время еды, работа с дежурными по столовой- объяснение, показ, напоминание,  ситуативный разговор</w:t>
            </w:r>
          </w:p>
        </w:tc>
      </w:tr>
      <w:tr w:rsidR="00ED519D" w:rsidRPr="00ED519D" w:rsidTr="00EC0E3B">
        <w:trPr>
          <w:trHeight w:val="415"/>
        </w:trPr>
        <w:tc>
          <w:tcPr>
            <w:tcW w:w="1774" w:type="dxa"/>
          </w:tcPr>
          <w:p w:rsidR="00ED519D" w:rsidRPr="00ED519D" w:rsidRDefault="00ED519D" w:rsidP="00EC0E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Совм. и </w:t>
            </w:r>
            <w:proofErr w:type="spellStart"/>
            <w:r w:rsidRPr="00ED519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самост</w:t>
            </w:r>
            <w:proofErr w:type="spellEnd"/>
            <w:r w:rsidRPr="00ED519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ED519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деят-ть</w:t>
            </w:r>
            <w:proofErr w:type="spellEnd"/>
            <w:r w:rsidRPr="00ED519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 Прогулка</w:t>
            </w:r>
          </w:p>
        </w:tc>
        <w:tc>
          <w:tcPr>
            <w:tcW w:w="14458" w:type="dxa"/>
            <w:gridSpan w:val="5"/>
          </w:tcPr>
          <w:p w:rsidR="00ED519D" w:rsidRPr="00ED519D" w:rsidRDefault="00ED519D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Наблюдение, подвижные игры, самостоятельная деятельность детей, инд. работа по развитию  физических качеств </w:t>
            </w:r>
          </w:p>
        </w:tc>
      </w:tr>
      <w:tr w:rsidR="00ED519D" w:rsidRPr="00ED519D" w:rsidTr="00EC0E3B">
        <w:trPr>
          <w:trHeight w:val="540"/>
        </w:trPr>
        <w:tc>
          <w:tcPr>
            <w:tcW w:w="1774" w:type="dxa"/>
          </w:tcPr>
          <w:p w:rsidR="00ED519D" w:rsidRPr="00ED519D" w:rsidRDefault="00ED519D" w:rsidP="00EC0E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Взаимодействие </w:t>
            </w:r>
          </w:p>
          <w:p w:rsidR="00ED519D" w:rsidRPr="00ED519D" w:rsidRDefault="00ED519D" w:rsidP="00EC0E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с семьей</w:t>
            </w:r>
          </w:p>
        </w:tc>
        <w:tc>
          <w:tcPr>
            <w:tcW w:w="14458" w:type="dxa"/>
            <w:gridSpan w:val="5"/>
          </w:tcPr>
          <w:p w:rsidR="00ED519D" w:rsidRPr="00ED519D" w:rsidRDefault="00ED519D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Беседы, консультации (индивидуальные, групповые, подгрупповые) Совместные праздники, </w:t>
            </w:r>
            <w:proofErr w:type="gramStart"/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досуги,  занятия</w:t>
            </w:r>
            <w:proofErr w:type="gramEnd"/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</w:t>
            </w:r>
          </w:p>
          <w:p w:rsidR="00ED519D" w:rsidRPr="00ED519D" w:rsidRDefault="00ED519D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Экскурсии, наблюдения, чтение. Совместное творчество. </w:t>
            </w:r>
            <w:proofErr w:type="gramStart"/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Анкетирование..</w:t>
            </w:r>
            <w:proofErr w:type="gramEnd"/>
            <w:r w:rsidRPr="00ED519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Оформление родительских уголков. Буклеты, информационные листы. </w:t>
            </w:r>
          </w:p>
        </w:tc>
      </w:tr>
    </w:tbl>
    <w:p w:rsidR="00201937" w:rsidRDefault="00ED519D"/>
    <w:sectPr w:rsidR="00201937" w:rsidSect="00ED519D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8199F"/>
    <w:multiLevelType w:val="hybridMultilevel"/>
    <w:tmpl w:val="1E2AA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EF"/>
    <w:rsid w:val="006033EF"/>
    <w:rsid w:val="00824C3D"/>
    <w:rsid w:val="00B52503"/>
    <w:rsid w:val="00ED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7A9C0-A8BB-493C-BA78-EF7B9BB5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19D"/>
    <w:rPr>
      <w:rFonts w:eastAsiaTheme="minorEastAsia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2021-05-23T11:39:00Z</dcterms:created>
  <dcterms:modified xsi:type="dcterms:W3CDTF">2021-05-23T11:40:00Z</dcterms:modified>
</cp:coreProperties>
</file>